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00D" w:rsidRPr="001D2532" w:rsidRDefault="0055000D" w:rsidP="005500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2532">
        <w:rPr>
          <w:rFonts w:ascii="Times New Roman" w:hAnsi="Times New Roman" w:cs="Times New Roman"/>
          <w:sz w:val="24"/>
          <w:szCs w:val="24"/>
        </w:rPr>
        <w:t xml:space="preserve">Заявители, указанные в пунктах 12(1), 13 и 14 Правил технологического присоединения </w:t>
      </w:r>
      <w:proofErr w:type="spellStart"/>
      <w:r w:rsidRPr="001D2532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1D2532">
        <w:rPr>
          <w:rFonts w:ascii="Times New Roman" w:hAnsi="Times New Roman" w:cs="Times New Roman"/>
          <w:sz w:val="24"/>
          <w:szCs w:val="24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 декабря 2004 г. N 861 </w:t>
      </w:r>
      <w:r w:rsidRPr="001D2532">
        <w:rPr>
          <w:rFonts w:ascii="Times New Roman" w:hAnsi="Times New Roman" w:cs="Times New Roman"/>
          <w:sz w:val="24"/>
          <w:szCs w:val="24"/>
          <w:u w:val="single"/>
        </w:rPr>
        <w:t xml:space="preserve">имеют возможность подачи заявки на осуществление технологического присоединения </w:t>
      </w:r>
      <w:proofErr w:type="spellStart"/>
      <w:r w:rsidRPr="001D2532">
        <w:rPr>
          <w:rFonts w:ascii="Times New Roman" w:hAnsi="Times New Roman" w:cs="Times New Roman"/>
          <w:sz w:val="24"/>
          <w:szCs w:val="24"/>
          <w:u w:val="single"/>
        </w:rPr>
        <w:t>энергопринимающих</w:t>
      </w:r>
      <w:proofErr w:type="spellEnd"/>
      <w:r w:rsidRPr="001D2532">
        <w:rPr>
          <w:rFonts w:ascii="Times New Roman" w:hAnsi="Times New Roman" w:cs="Times New Roman"/>
          <w:sz w:val="24"/>
          <w:szCs w:val="24"/>
          <w:u w:val="single"/>
        </w:rPr>
        <w:t xml:space="preserve"> к электрическим сетям классом напряжения до 10 </w:t>
      </w:r>
      <w:proofErr w:type="spellStart"/>
      <w:r w:rsidRPr="001D2532">
        <w:rPr>
          <w:rFonts w:ascii="Times New Roman" w:hAnsi="Times New Roman" w:cs="Times New Roman"/>
          <w:sz w:val="24"/>
          <w:szCs w:val="24"/>
          <w:u w:val="single"/>
        </w:rPr>
        <w:t>кВ</w:t>
      </w:r>
      <w:proofErr w:type="spellEnd"/>
      <w:r w:rsidRPr="001D2532">
        <w:rPr>
          <w:rFonts w:ascii="Times New Roman" w:hAnsi="Times New Roman" w:cs="Times New Roman"/>
          <w:sz w:val="24"/>
          <w:szCs w:val="24"/>
          <w:u w:val="single"/>
        </w:rPr>
        <w:t xml:space="preserve"> включительно посредством официального сайта ООО «РЭС» «</w:t>
      </w:r>
      <w:hyperlink r:id="rId4" w:history="1">
        <w:r w:rsidR="001D2532" w:rsidRPr="001D2532">
          <w:rPr>
            <w:rStyle w:val="a3"/>
            <w:rFonts w:ascii="Times New Roman" w:hAnsi="Times New Roman" w:cs="Times New Roman"/>
            <w:sz w:val="24"/>
            <w:szCs w:val="24"/>
          </w:rPr>
          <w:t>http://res63.ru/</w:t>
        </w:r>
      </w:hyperlink>
      <w:r w:rsidR="001D2532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bookmarkStart w:id="0" w:name="_GoBack"/>
      <w:bookmarkEnd w:id="0"/>
      <w:r w:rsidRPr="001D2532">
        <w:rPr>
          <w:rFonts w:ascii="Times New Roman" w:hAnsi="Times New Roman" w:cs="Times New Roman"/>
          <w:sz w:val="24"/>
          <w:szCs w:val="24"/>
          <w:u w:val="single"/>
        </w:rPr>
        <w:t>через личный кабинет.</w:t>
      </w:r>
    </w:p>
    <w:p w:rsidR="002A5478" w:rsidRPr="001D2532" w:rsidRDefault="001D2532"/>
    <w:sectPr w:rsidR="002A5478" w:rsidRPr="001D2532" w:rsidSect="006229D1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C68"/>
    <w:rsid w:val="001D2532"/>
    <w:rsid w:val="001F58A4"/>
    <w:rsid w:val="0055000D"/>
    <w:rsid w:val="00960C68"/>
    <w:rsid w:val="00EE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836B2"/>
  <w15:chartTrackingRefBased/>
  <w15:docId w15:val="{E0D6DB16-B69D-4C9C-91A6-F1D7C29D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000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5500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es63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Юдаков МО</dc:creator>
  <cp:keywords/>
  <dc:description/>
  <cp:lastModifiedBy>eni</cp:lastModifiedBy>
  <cp:revision>3</cp:revision>
  <dcterms:created xsi:type="dcterms:W3CDTF">2017-11-10T05:46:00Z</dcterms:created>
  <dcterms:modified xsi:type="dcterms:W3CDTF">2017-11-10T06:05:00Z</dcterms:modified>
</cp:coreProperties>
</file>